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110C" w14:textId="52E170D2" w:rsidR="00142EAF" w:rsidRPr="00142EAF" w:rsidRDefault="00142EAF" w:rsidP="00142EAF">
      <w:pPr>
        <w:pStyle w:val="Standard"/>
        <w:rPr>
          <w:rFonts w:ascii="Arial" w:hAnsi="Arial"/>
          <w:b/>
          <w:bCs/>
          <w:sz w:val="22"/>
          <w:szCs w:val="22"/>
        </w:rPr>
      </w:pPr>
      <w:r w:rsidRPr="00142EAF">
        <w:rPr>
          <w:rFonts w:ascii="Arial" w:hAnsi="Arial"/>
          <w:b/>
          <w:bCs/>
          <w:sz w:val="22"/>
          <w:szCs w:val="22"/>
        </w:rPr>
        <w:t>Green Group Budget Amendment Narrative</w:t>
      </w:r>
    </w:p>
    <w:p w14:paraId="7238B8C3" w14:textId="77777777" w:rsidR="00142EAF" w:rsidRDefault="00142EAF" w:rsidP="008906DF">
      <w:pPr>
        <w:spacing w:after="0" w:line="240" w:lineRule="auto"/>
        <w:rPr>
          <w:rFonts w:ascii="Arial" w:eastAsia="Times New Roman" w:hAnsi="Arial" w:cs="Arial"/>
          <w:color w:val="000000"/>
          <w:lang w:eastAsia="en-GB"/>
        </w:rPr>
      </w:pPr>
    </w:p>
    <w:p w14:paraId="55545141" w14:textId="0A978793" w:rsidR="00142EAF" w:rsidRPr="00142EAF" w:rsidRDefault="00142EAF" w:rsidP="008906DF">
      <w:pPr>
        <w:spacing w:after="0" w:line="240" w:lineRule="auto"/>
        <w:rPr>
          <w:rFonts w:ascii="Arial" w:eastAsia="Times New Roman" w:hAnsi="Arial" w:cs="Arial"/>
          <w:b/>
          <w:bCs/>
          <w:color w:val="000000"/>
          <w:lang w:eastAsia="en-GB"/>
        </w:rPr>
      </w:pPr>
      <w:r w:rsidRPr="00142EAF">
        <w:rPr>
          <w:rFonts w:ascii="Arial" w:eastAsia="Times New Roman" w:hAnsi="Arial" w:cs="Arial"/>
          <w:b/>
          <w:bCs/>
          <w:color w:val="000000"/>
          <w:lang w:eastAsia="en-GB"/>
        </w:rPr>
        <w:t>Proposer: Councillor Chris Jarvis</w:t>
      </w:r>
    </w:p>
    <w:p w14:paraId="568F0647" w14:textId="535C037E" w:rsidR="00142EAF" w:rsidRPr="00142EAF" w:rsidRDefault="00142EAF" w:rsidP="008906DF">
      <w:pPr>
        <w:spacing w:after="0" w:line="240" w:lineRule="auto"/>
        <w:rPr>
          <w:rFonts w:ascii="Arial" w:eastAsia="Times New Roman" w:hAnsi="Arial" w:cs="Arial"/>
          <w:b/>
          <w:bCs/>
          <w:color w:val="000000"/>
          <w:lang w:eastAsia="en-GB"/>
        </w:rPr>
      </w:pPr>
      <w:r w:rsidRPr="00142EAF">
        <w:rPr>
          <w:rFonts w:ascii="Arial" w:eastAsia="Times New Roman" w:hAnsi="Arial" w:cs="Arial"/>
          <w:b/>
          <w:bCs/>
          <w:color w:val="000000"/>
          <w:lang w:eastAsia="en-GB"/>
        </w:rPr>
        <w:t>Seconder: Councillor Lois Muddiman</w:t>
      </w:r>
    </w:p>
    <w:p w14:paraId="7C7853E5" w14:textId="77777777" w:rsidR="00142EAF" w:rsidRDefault="00142EAF" w:rsidP="008906DF">
      <w:pPr>
        <w:spacing w:after="0" w:line="240" w:lineRule="auto"/>
        <w:rPr>
          <w:rFonts w:ascii="Arial" w:eastAsia="Times New Roman" w:hAnsi="Arial" w:cs="Arial"/>
          <w:color w:val="000000"/>
          <w:lang w:eastAsia="en-GB"/>
        </w:rPr>
      </w:pPr>
    </w:p>
    <w:p w14:paraId="53442E4F" w14:textId="6ABC4FF5" w:rsidR="008906DF" w:rsidRPr="008906DF" w:rsidRDefault="008906DF" w:rsidP="008906DF">
      <w:pPr>
        <w:spacing w:after="0" w:line="240" w:lineRule="auto"/>
        <w:rPr>
          <w:rFonts w:ascii="Times New Roman" w:eastAsia="Times New Roman" w:hAnsi="Times New Roman" w:cs="Times New Roman"/>
          <w:sz w:val="24"/>
          <w:szCs w:val="24"/>
          <w:lang w:eastAsia="en-GB"/>
        </w:rPr>
      </w:pPr>
      <w:r w:rsidRPr="008906DF">
        <w:rPr>
          <w:rFonts w:ascii="Arial" w:eastAsia="Times New Roman" w:hAnsi="Arial" w:cs="Arial"/>
          <w:color w:val="000000"/>
          <w:lang w:eastAsia="en-GB"/>
        </w:rPr>
        <w:t>The Green Group would like to thank officers for the huge amount of work that has gone into the preparation of this year’s budget, particularly in the context of the immense pressure on the council’s finances. </w:t>
      </w:r>
    </w:p>
    <w:p w14:paraId="79B15D2B"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p>
    <w:p w14:paraId="24503DF9"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r w:rsidRPr="008906DF">
        <w:rPr>
          <w:rFonts w:ascii="Arial" w:eastAsia="Times New Roman" w:hAnsi="Arial" w:cs="Arial"/>
          <w:color w:val="000000"/>
          <w:lang w:eastAsia="en-GB"/>
        </w:rPr>
        <w:t xml:space="preserve">In this council, we have often discussed the scale of the challenge that pressure poses. Since 2010, local government has been under assault from central government, with austerity having made it all but impossible for councils like ours to deliver the kind of public services we would want to and the transformation in peoples’ lives that we should be able to. This has only been compounded by 14 years of reckless economic policy which has driven increased pressure on services. The </w:t>
      </w:r>
      <w:proofErr w:type="gramStart"/>
      <w:r w:rsidRPr="008906DF">
        <w:rPr>
          <w:rFonts w:ascii="Arial" w:eastAsia="Times New Roman" w:hAnsi="Arial" w:cs="Arial"/>
          <w:color w:val="000000"/>
          <w:lang w:eastAsia="en-GB"/>
        </w:rPr>
        <w:t>cost of living</w:t>
      </w:r>
      <w:proofErr w:type="gramEnd"/>
      <w:r w:rsidRPr="008906DF">
        <w:rPr>
          <w:rFonts w:ascii="Arial" w:eastAsia="Times New Roman" w:hAnsi="Arial" w:cs="Arial"/>
          <w:color w:val="000000"/>
          <w:lang w:eastAsia="en-GB"/>
        </w:rPr>
        <w:t xml:space="preserve"> crisis and a lack of protection for private renters driving a homelessness crisis and a rising need for Temporary Accommodation is the most pressing example of this, but it is only the latest. </w:t>
      </w:r>
    </w:p>
    <w:p w14:paraId="35663CF8"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p>
    <w:p w14:paraId="2E3DC2D2"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r w:rsidRPr="008906DF">
        <w:rPr>
          <w:rFonts w:ascii="Arial" w:eastAsia="Times New Roman" w:hAnsi="Arial" w:cs="Arial"/>
          <w:color w:val="000000"/>
          <w:lang w:eastAsia="en-GB"/>
        </w:rPr>
        <w:t>Despite this context, it is also true that local government does have powers at its disposal to alleviate poverty, reduce inequality and reduce the impacts of central government policies on residents in our city. This council has a strong history of doing just this in a multitude of ways. </w:t>
      </w:r>
    </w:p>
    <w:p w14:paraId="1267CC22"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p>
    <w:p w14:paraId="330EDFA9"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r w:rsidRPr="008906DF">
        <w:rPr>
          <w:rFonts w:ascii="Arial" w:eastAsia="Times New Roman" w:hAnsi="Arial" w:cs="Arial"/>
          <w:color w:val="000000"/>
          <w:lang w:eastAsia="en-GB"/>
        </w:rPr>
        <w:t>This year, the Green Group’s amendment to the budget and MTFP has that drive to reduce inequality and disadvantage at its heart. </w:t>
      </w:r>
    </w:p>
    <w:p w14:paraId="5CA72FC8"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p>
    <w:p w14:paraId="14E1003F"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r w:rsidRPr="008906DF">
        <w:rPr>
          <w:rFonts w:ascii="Arial" w:eastAsia="Times New Roman" w:hAnsi="Arial" w:cs="Arial"/>
          <w:color w:val="000000"/>
          <w:lang w:eastAsia="en-GB"/>
        </w:rPr>
        <w:t>We are proposing to stop the reduction in the Council Tax Reduction Scheme proposed as part of the administration’s budget. This scheme is a crucial lifeline for many of the people in our city who are struggling the most, and it should be preserved. </w:t>
      </w:r>
    </w:p>
    <w:p w14:paraId="16D33CA4"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p>
    <w:p w14:paraId="40CA2B8E"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r w:rsidRPr="008906DF">
        <w:rPr>
          <w:rFonts w:ascii="Arial" w:eastAsia="Times New Roman" w:hAnsi="Arial" w:cs="Arial"/>
          <w:color w:val="000000"/>
          <w:lang w:eastAsia="en-GB"/>
        </w:rPr>
        <w:t xml:space="preserve">Alongside this, we are also seeking to stop other measures in the budget and MTFP which we believe will adversely affect the least well off in our city. This includes dropping planned increases in bulky waste collection and the concessionary rate for garden waste bins. </w:t>
      </w:r>
      <w:proofErr w:type="gramStart"/>
      <w:r w:rsidRPr="008906DF">
        <w:rPr>
          <w:rFonts w:ascii="Arial" w:eastAsia="Times New Roman" w:hAnsi="Arial" w:cs="Arial"/>
          <w:color w:val="000000"/>
          <w:lang w:eastAsia="en-GB"/>
        </w:rPr>
        <w:t>Both of these</w:t>
      </w:r>
      <w:proofErr w:type="gramEnd"/>
      <w:r w:rsidRPr="008906DF">
        <w:rPr>
          <w:rFonts w:ascii="Arial" w:eastAsia="Times New Roman" w:hAnsi="Arial" w:cs="Arial"/>
          <w:color w:val="000000"/>
          <w:lang w:eastAsia="en-GB"/>
        </w:rPr>
        <w:t xml:space="preserve"> savings proposed as part of the administration’s budget are small, and yet would add an unnecessary financial burden on residents, while risking negative environmental impacts including increased burning of green waste and fly tipping. </w:t>
      </w:r>
    </w:p>
    <w:p w14:paraId="26F5C778"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p>
    <w:p w14:paraId="3DF21B1D"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r w:rsidRPr="008906DF">
        <w:rPr>
          <w:rFonts w:ascii="Arial" w:eastAsia="Times New Roman" w:hAnsi="Arial" w:cs="Arial"/>
          <w:color w:val="000000"/>
          <w:lang w:eastAsia="en-GB"/>
        </w:rPr>
        <w:t>We also believe that the proposed cuts to voluntary sector grants will have a negative impact on our city, and so our budget amendment proposes to reinstate £150,000 into this budget line across three years. </w:t>
      </w:r>
    </w:p>
    <w:p w14:paraId="0C06FD2F"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p>
    <w:p w14:paraId="74D1B71F" w14:textId="786C4E7B" w:rsidR="008906DF" w:rsidRPr="008906DF" w:rsidRDefault="008906DF" w:rsidP="008906DF">
      <w:pPr>
        <w:spacing w:after="0" w:line="240" w:lineRule="auto"/>
        <w:rPr>
          <w:rFonts w:ascii="Times New Roman" w:eastAsia="Times New Roman" w:hAnsi="Times New Roman" w:cs="Times New Roman"/>
          <w:sz w:val="24"/>
          <w:szCs w:val="24"/>
          <w:lang w:eastAsia="en-GB"/>
        </w:rPr>
      </w:pPr>
      <w:r w:rsidRPr="008906DF">
        <w:rPr>
          <w:rFonts w:ascii="Arial" w:eastAsia="Times New Roman" w:hAnsi="Arial" w:cs="Arial"/>
          <w:color w:val="000000"/>
          <w:lang w:eastAsia="en-GB"/>
        </w:rPr>
        <w:t>In addition to seeking to reverse elements of the administration’s proposals which we think will hit those who have the least the hardest, our budget amendment is also proposing new spending dedicated to tackling inequality and alleviating poverty in our city. </w:t>
      </w:r>
      <w:r>
        <w:rPr>
          <w:rFonts w:ascii="Times New Roman" w:eastAsia="Times New Roman" w:hAnsi="Times New Roman" w:cs="Times New Roman"/>
          <w:sz w:val="24"/>
          <w:szCs w:val="24"/>
          <w:lang w:eastAsia="en-GB"/>
        </w:rPr>
        <w:t>W</w:t>
      </w:r>
      <w:r w:rsidRPr="008906DF">
        <w:rPr>
          <w:rFonts w:ascii="Arial" w:eastAsia="Times New Roman" w:hAnsi="Arial" w:cs="Arial"/>
          <w:color w:val="000000"/>
          <w:lang w:eastAsia="en-GB"/>
        </w:rPr>
        <w:t xml:space="preserve">e are proposing to introduce a discretionary hardship fund - money that can be used by the council in a targeted </w:t>
      </w:r>
      <w:r w:rsidRPr="005E064E">
        <w:rPr>
          <w:rFonts w:ascii="Arial" w:eastAsia="Times New Roman" w:hAnsi="Arial" w:cs="Arial"/>
          <w:color w:val="000000"/>
          <w:lang w:eastAsia="en-GB"/>
        </w:rPr>
        <w:t xml:space="preserve">way to provide some alleviation for the </w:t>
      </w:r>
      <w:proofErr w:type="gramStart"/>
      <w:r w:rsidRPr="005E064E">
        <w:rPr>
          <w:rFonts w:ascii="Arial" w:eastAsia="Times New Roman" w:hAnsi="Arial" w:cs="Arial"/>
          <w:color w:val="000000"/>
          <w:lang w:eastAsia="en-GB"/>
        </w:rPr>
        <w:t>cost of living</w:t>
      </w:r>
      <w:proofErr w:type="gramEnd"/>
      <w:r w:rsidRPr="005E064E">
        <w:rPr>
          <w:rFonts w:ascii="Arial" w:eastAsia="Times New Roman" w:hAnsi="Arial" w:cs="Arial"/>
          <w:color w:val="000000"/>
          <w:lang w:eastAsia="en-GB"/>
        </w:rPr>
        <w:t xml:space="preserve"> crisis for those in our city who have been hit hardest. </w:t>
      </w:r>
      <w:r w:rsidR="009B2D71" w:rsidRPr="005E064E">
        <w:rPr>
          <w:rFonts w:ascii="Arial" w:eastAsia="Times New Roman" w:hAnsi="Arial" w:cs="Arial"/>
          <w:color w:val="000000"/>
          <w:lang w:eastAsia="en-GB"/>
        </w:rPr>
        <w:t xml:space="preserve">This fund would need to be established by Cabinet, and we </w:t>
      </w:r>
      <w:r w:rsidRPr="005E064E">
        <w:rPr>
          <w:rFonts w:ascii="Arial" w:eastAsia="Times New Roman" w:hAnsi="Arial" w:cs="Arial"/>
          <w:color w:val="000000"/>
          <w:lang w:eastAsia="en-GB"/>
        </w:rPr>
        <w:t xml:space="preserve">have intentionally </w:t>
      </w:r>
      <w:r w:rsidR="009B2D71" w:rsidRPr="005E064E">
        <w:rPr>
          <w:rFonts w:ascii="Arial" w:eastAsia="Times New Roman" w:hAnsi="Arial" w:cs="Arial"/>
          <w:color w:val="000000"/>
          <w:lang w:eastAsia="en-GB"/>
        </w:rPr>
        <w:t xml:space="preserve">left this </w:t>
      </w:r>
      <w:r w:rsidRPr="005E064E">
        <w:rPr>
          <w:rFonts w:ascii="Arial" w:eastAsia="Times New Roman" w:hAnsi="Arial" w:cs="Arial"/>
          <w:color w:val="000000"/>
          <w:lang w:eastAsia="en-GB"/>
        </w:rPr>
        <w:t>as a centrally held fund which could be distributed to service areas as needed, in</w:t>
      </w:r>
      <w:r w:rsidR="009B2D71" w:rsidRPr="005E064E">
        <w:rPr>
          <w:rFonts w:ascii="Arial" w:eastAsia="Times New Roman" w:hAnsi="Arial" w:cs="Arial"/>
          <w:color w:val="000000"/>
          <w:lang w:eastAsia="en-GB"/>
        </w:rPr>
        <w:t xml:space="preserve"> order to give Cabinet sufficient flexibility on its use, in</w:t>
      </w:r>
      <w:r w:rsidRPr="005E064E">
        <w:rPr>
          <w:rFonts w:ascii="Arial" w:eastAsia="Times New Roman" w:hAnsi="Arial" w:cs="Arial"/>
          <w:color w:val="000000"/>
          <w:lang w:eastAsia="en-GB"/>
        </w:rPr>
        <w:t xml:space="preserve"> recognition</w:t>
      </w:r>
      <w:r w:rsidRPr="008906DF">
        <w:rPr>
          <w:rFonts w:ascii="Arial" w:eastAsia="Times New Roman" w:hAnsi="Arial" w:cs="Arial"/>
          <w:color w:val="000000"/>
          <w:lang w:eastAsia="en-GB"/>
        </w:rPr>
        <w:t xml:space="preserve"> of the unpredictability in the economy at present and the way in which the </w:t>
      </w:r>
      <w:proofErr w:type="gramStart"/>
      <w:r w:rsidRPr="008906DF">
        <w:rPr>
          <w:rFonts w:ascii="Arial" w:eastAsia="Times New Roman" w:hAnsi="Arial" w:cs="Arial"/>
          <w:color w:val="000000"/>
          <w:lang w:eastAsia="en-GB"/>
        </w:rPr>
        <w:t>cost of living</w:t>
      </w:r>
      <w:proofErr w:type="gramEnd"/>
      <w:r w:rsidRPr="008906DF">
        <w:rPr>
          <w:rFonts w:ascii="Arial" w:eastAsia="Times New Roman" w:hAnsi="Arial" w:cs="Arial"/>
          <w:color w:val="000000"/>
          <w:lang w:eastAsia="en-GB"/>
        </w:rPr>
        <w:t xml:space="preserve"> crisis is impacting people continues to change</w:t>
      </w:r>
      <w:r w:rsidR="009B2D71">
        <w:rPr>
          <w:rFonts w:ascii="Arial" w:eastAsia="Times New Roman" w:hAnsi="Arial" w:cs="Arial"/>
          <w:color w:val="000000"/>
          <w:lang w:eastAsia="en-GB"/>
        </w:rPr>
        <w:t xml:space="preserve">. </w:t>
      </w:r>
      <w:r w:rsidRPr="008906DF">
        <w:rPr>
          <w:rFonts w:ascii="Arial" w:eastAsia="Times New Roman" w:hAnsi="Arial" w:cs="Arial"/>
          <w:color w:val="000000"/>
          <w:lang w:eastAsia="en-GB"/>
        </w:rPr>
        <w:t>While the amount of money we are proposing to allocate here is small, its impacts could nonetheless be significant.</w:t>
      </w:r>
      <w:r w:rsidR="009B2D71">
        <w:rPr>
          <w:rFonts w:ascii="Arial" w:eastAsia="Times New Roman" w:hAnsi="Arial" w:cs="Arial"/>
          <w:color w:val="000000"/>
          <w:lang w:eastAsia="en-GB"/>
        </w:rPr>
        <w:t xml:space="preserve"> </w:t>
      </w:r>
    </w:p>
    <w:p w14:paraId="2C6B086A"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p>
    <w:p w14:paraId="212E9091" w14:textId="77777777" w:rsidR="008906DF" w:rsidRPr="008906DF" w:rsidRDefault="008906DF" w:rsidP="008906DF">
      <w:pPr>
        <w:spacing w:after="0" w:line="240" w:lineRule="auto"/>
        <w:rPr>
          <w:rFonts w:ascii="Times New Roman" w:eastAsia="Times New Roman" w:hAnsi="Times New Roman" w:cs="Times New Roman"/>
          <w:sz w:val="24"/>
          <w:szCs w:val="24"/>
          <w:lang w:eastAsia="en-GB"/>
        </w:rPr>
      </w:pPr>
      <w:r w:rsidRPr="008906DF">
        <w:rPr>
          <w:rFonts w:ascii="Arial" w:eastAsia="Times New Roman" w:hAnsi="Arial" w:cs="Arial"/>
          <w:color w:val="000000"/>
          <w:lang w:eastAsia="en-GB"/>
        </w:rPr>
        <w:t>We are proposing to finance these additional costs on the budget in the following ways:</w:t>
      </w:r>
    </w:p>
    <w:p w14:paraId="126CDE26" w14:textId="77777777" w:rsidR="008906DF" w:rsidRPr="008906DF" w:rsidRDefault="008906DF" w:rsidP="008906DF">
      <w:pPr>
        <w:numPr>
          <w:ilvl w:val="0"/>
          <w:numId w:val="1"/>
        </w:numPr>
        <w:spacing w:after="0" w:line="240" w:lineRule="auto"/>
        <w:textAlignment w:val="baseline"/>
        <w:rPr>
          <w:rFonts w:ascii="Arial" w:eastAsia="Times New Roman" w:hAnsi="Arial" w:cs="Arial"/>
          <w:color w:val="000000"/>
          <w:lang w:eastAsia="en-GB"/>
        </w:rPr>
      </w:pPr>
      <w:r w:rsidRPr="008906DF">
        <w:rPr>
          <w:rFonts w:ascii="Arial" w:eastAsia="Times New Roman" w:hAnsi="Arial" w:cs="Arial"/>
          <w:color w:val="000000"/>
          <w:lang w:eastAsia="en-GB"/>
        </w:rPr>
        <w:lastRenderedPageBreak/>
        <w:t>Introducing charging for the first hour at park and rides</w:t>
      </w:r>
    </w:p>
    <w:p w14:paraId="7593189D" w14:textId="77777777" w:rsidR="008906DF" w:rsidRPr="008906DF" w:rsidRDefault="008906DF" w:rsidP="008906DF">
      <w:pPr>
        <w:numPr>
          <w:ilvl w:val="0"/>
          <w:numId w:val="1"/>
        </w:numPr>
        <w:spacing w:after="0" w:line="240" w:lineRule="auto"/>
        <w:textAlignment w:val="baseline"/>
        <w:rPr>
          <w:rFonts w:ascii="Arial" w:eastAsia="Times New Roman" w:hAnsi="Arial" w:cs="Arial"/>
          <w:color w:val="000000"/>
          <w:lang w:eastAsia="en-GB"/>
        </w:rPr>
      </w:pPr>
      <w:r w:rsidRPr="008906DF">
        <w:rPr>
          <w:rFonts w:ascii="Arial" w:eastAsia="Times New Roman" w:hAnsi="Arial" w:cs="Arial"/>
          <w:color w:val="000000"/>
          <w:lang w:eastAsia="en-GB"/>
        </w:rPr>
        <w:t>Introducing a greater increase on car parks from year 2 of the MTFP</w:t>
      </w:r>
    </w:p>
    <w:p w14:paraId="272443CF" w14:textId="77777777" w:rsidR="008906DF" w:rsidRPr="008906DF" w:rsidRDefault="008906DF" w:rsidP="008906DF">
      <w:pPr>
        <w:numPr>
          <w:ilvl w:val="0"/>
          <w:numId w:val="1"/>
        </w:numPr>
        <w:spacing w:after="0" w:line="240" w:lineRule="auto"/>
        <w:textAlignment w:val="baseline"/>
        <w:rPr>
          <w:rFonts w:ascii="Arial" w:eastAsia="Times New Roman" w:hAnsi="Arial" w:cs="Arial"/>
          <w:color w:val="000000"/>
          <w:lang w:eastAsia="en-GB"/>
        </w:rPr>
      </w:pPr>
      <w:r w:rsidRPr="008906DF">
        <w:rPr>
          <w:rFonts w:ascii="Arial" w:eastAsia="Times New Roman" w:hAnsi="Arial" w:cs="Arial"/>
          <w:color w:val="000000"/>
          <w:lang w:eastAsia="en-GB"/>
        </w:rPr>
        <w:t>Introducing a greater increase on park and ride charges from year 3 of the MTFP</w:t>
      </w:r>
    </w:p>
    <w:p w14:paraId="354A30F2" w14:textId="77777777" w:rsidR="008906DF" w:rsidRPr="008906DF" w:rsidRDefault="008906DF" w:rsidP="008906DF">
      <w:pPr>
        <w:numPr>
          <w:ilvl w:val="0"/>
          <w:numId w:val="1"/>
        </w:numPr>
        <w:spacing w:after="0" w:line="240" w:lineRule="auto"/>
        <w:textAlignment w:val="baseline"/>
        <w:rPr>
          <w:rFonts w:ascii="Arial" w:eastAsia="Times New Roman" w:hAnsi="Arial" w:cs="Arial"/>
          <w:color w:val="000000"/>
          <w:lang w:eastAsia="en-GB"/>
        </w:rPr>
      </w:pPr>
      <w:r w:rsidRPr="008906DF">
        <w:rPr>
          <w:rFonts w:ascii="Arial" w:eastAsia="Times New Roman" w:hAnsi="Arial" w:cs="Arial"/>
          <w:color w:val="000000"/>
          <w:lang w:eastAsia="en-GB"/>
        </w:rPr>
        <w:t>Reducing the number of cabinet special responsibility allowances from 10 to 8</w:t>
      </w:r>
    </w:p>
    <w:p w14:paraId="7A447818" w14:textId="77777777" w:rsidR="008906DF" w:rsidRPr="008906DF" w:rsidRDefault="008906DF" w:rsidP="008906DF">
      <w:pPr>
        <w:numPr>
          <w:ilvl w:val="0"/>
          <w:numId w:val="1"/>
        </w:numPr>
        <w:spacing w:after="0" w:line="240" w:lineRule="auto"/>
        <w:textAlignment w:val="baseline"/>
        <w:rPr>
          <w:rFonts w:ascii="Arial" w:eastAsia="Times New Roman" w:hAnsi="Arial" w:cs="Arial"/>
          <w:color w:val="000000"/>
          <w:lang w:eastAsia="en-GB"/>
        </w:rPr>
      </w:pPr>
      <w:r w:rsidRPr="008906DF">
        <w:rPr>
          <w:rFonts w:ascii="Arial" w:eastAsia="Times New Roman" w:hAnsi="Arial" w:cs="Arial"/>
          <w:color w:val="000000"/>
          <w:lang w:eastAsia="en-GB"/>
        </w:rPr>
        <w:t>Removing the non-statutory deputy leader</w:t>
      </w:r>
    </w:p>
    <w:p w14:paraId="2FC03C29" w14:textId="77777777" w:rsidR="008906DF" w:rsidRPr="008906DF" w:rsidRDefault="008906DF" w:rsidP="008906DF">
      <w:pPr>
        <w:numPr>
          <w:ilvl w:val="0"/>
          <w:numId w:val="1"/>
        </w:numPr>
        <w:spacing w:after="0" w:line="240" w:lineRule="auto"/>
        <w:textAlignment w:val="baseline"/>
        <w:rPr>
          <w:rFonts w:ascii="Arial" w:eastAsia="Times New Roman" w:hAnsi="Arial" w:cs="Arial"/>
          <w:color w:val="000000"/>
          <w:lang w:eastAsia="en-GB"/>
        </w:rPr>
      </w:pPr>
      <w:r w:rsidRPr="008906DF">
        <w:rPr>
          <w:rFonts w:ascii="Arial" w:eastAsia="Times New Roman" w:hAnsi="Arial" w:cs="Arial"/>
          <w:color w:val="000000"/>
          <w:lang w:eastAsia="en-GB"/>
        </w:rPr>
        <w:t>Removing the proposed investment in flower beds at Frideswide Square proposed since the consultation budget</w:t>
      </w:r>
    </w:p>
    <w:p w14:paraId="7CD0CC14" w14:textId="328C9A6C" w:rsidR="008906DF" w:rsidRDefault="008906DF" w:rsidP="008906DF">
      <w:pPr>
        <w:numPr>
          <w:ilvl w:val="0"/>
          <w:numId w:val="1"/>
        </w:numPr>
        <w:spacing w:after="0" w:line="240" w:lineRule="auto"/>
        <w:textAlignment w:val="baseline"/>
        <w:rPr>
          <w:rFonts w:ascii="Arial" w:eastAsia="Times New Roman" w:hAnsi="Arial" w:cs="Arial"/>
          <w:color w:val="000000"/>
          <w:lang w:eastAsia="en-GB"/>
        </w:rPr>
      </w:pPr>
      <w:r w:rsidRPr="008906DF">
        <w:rPr>
          <w:rFonts w:ascii="Arial" w:eastAsia="Times New Roman" w:hAnsi="Arial" w:cs="Arial"/>
          <w:color w:val="000000"/>
          <w:lang w:eastAsia="en-GB"/>
        </w:rPr>
        <w:t>Selling the Morrell Trophy</w:t>
      </w:r>
    </w:p>
    <w:p w14:paraId="5187CD13" w14:textId="77777777" w:rsidR="009B2D71" w:rsidRDefault="009B2D71" w:rsidP="009B2D71">
      <w:pPr>
        <w:spacing w:after="0" w:line="240" w:lineRule="auto"/>
        <w:textAlignment w:val="baseline"/>
        <w:rPr>
          <w:rFonts w:ascii="Arial" w:eastAsia="Times New Roman" w:hAnsi="Arial" w:cs="Arial"/>
          <w:color w:val="000000"/>
          <w:lang w:eastAsia="en-GB"/>
        </w:rPr>
      </w:pPr>
    </w:p>
    <w:p w14:paraId="7EB1D923" w14:textId="232461D3" w:rsidR="009B2D71" w:rsidRPr="005E064E" w:rsidRDefault="009B2D71" w:rsidP="009B2D71">
      <w:pPr>
        <w:spacing w:after="0" w:line="240" w:lineRule="auto"/>
        <w:textAlignment w:val="baseline"/>
        <w:rPr>
          <w:rFonts w:ascii="Arial" w:eastAsia="Times New Roman" w:hAnsi="Arial" w:cs="Arial"/>
          <w:color w:val="000000"/>
          <w:lang w:eastAsia="en-GB"/>
        </w:rPr>
      </w:pPr>
      <w:r w:rsidRPr="005E064E">
        <w:rPr>
          <w:rFonts w:ascii="Arial" w:eastAsia="Times New Roman" w:hAnsi="Arial" w:cs="Arial"/>
          <w:color w:val="000000"/>
          <w:lang w:eastAsia="en-GB"/>
        </w:rPr>
        <w:t>Changes to special responsibility allowances, the sale of assets an</w:t>
      </w:r>
      <w:r w:rsidR="00A579CF" w:rsidRPr="005E064E">
        <w:rPr>
          <w:rFonts w:ascii="Arial" w:eastAsia="Times New Roman" w:hAnsi="Arial" w:cs="Arial"/>
          <w:color w:val="000000"/>
          <w:lang w:eastAsia="en-GB"/>
        </w:rPr>
        <w:t>d proposing to remove investment in flower beds are subject to either consultation with the IRP or Cabinet decision and therefore we are proposing reductions in the budgets for these items, with these being the recommended areas from which the savings can be achieved.</w:t>
      </w:r>
      <w:r w:rsidRPr="005E064E">
        <w:rPr>
          <w:rFonts w:ascii="Arial" w:eastAsia="Times New Roman" w:hAnsi="Arial" w:cs="Arial"/>
          <w:color w:val="000000"/>
          <w:lang w:eastAsia="en-GB"/>
        </w:rPr>
        <w:t xml:space="preserve"> </w:t>
      </w:r>
    </w:p>
    <w:p w14:paraId="71321DA3" w14:textId="77777777" w:rsidR="008906DF" w:rsidRPr="005E064E" w:rsidRDefault="008906DF" w:rsidP="008906DF">
      <w:pPr>
        <w:spacing w:after="0" w:line="240" w:lineRule="auto"/>
        <w:rPr>
          <w:rFonts w:ascii="Times New Roman" w:eastAsia="Times New Roman" w:hAnsi="Times New Roman" w:cs="Times New Roman"/>
          <w:sz w:val="24"/>
          <w:szCs w:val="24"/>
          <w:lang w:eastAsia="en-GB"/>
        </w:rPr>
      </w:pPr>
    </w:p>
    <w:p w14:paraId="2AA7F884" w14:textId="48000629" w:rsidR="008906DF" w:rsidRPr="008906DF" w:rsidRDefault="008906DF" w:rsidP="008906DF">
      <w:pPr>
        <w:spacing w:after="0" w:line="240" w:lineRule="auto"/>
        <w:rPr>
          <w:rFonts w:ascii="Times New Roman" w:eastAsia="Times New Roman" w:hAnsi="Times New Roman" w:cs="Times New Roman"/>
          <w:sz w:val="24"/>
          <w:szCs w:val="24"/>
          <w:lang w:eastAsia="en-GB"/>
        </w:rPr>
      </w:pPr>
      <w:r w:rsidRPr="005E064E">
        <w:rPr>
          <w:rFonts w:ascii="Arial" w:eastAsia="Times New Roman" w:hAnsi="Arial" w:cs="Arial"/>
          <w:color w:val="000000"/>
          <w:lang w:eastAsia="en-GB"/>
        </w:rPr>
        <w:t xml:space="preserve">While these changes would lead to a slightly greater draw on reserves in the </w:t>
      </w:r>
      <w:r w:rsidR="00C767B0" w:rsidRPr="005E064E">
        <w:rPr>
          <w:rFonts w:ascii="Arial" w:eastAsia="Times New Roman" w:hAnsi="Arial" w:cs="Arial"/>
          <w:color w:val="000000"/>
          <w:lang w:eastAsia="en-GB"/>
        </w:rPr>
        <w:t>early</w:t>
      </w:r>
      <w:r w:rsidRPr="005E064E">
        <w:rPr>
          <w:rFonts w:ascii="Arial" w:eastAsia="Times New Roman" w:hAnsi="Arial" w:cs="Arial"/>
          <w:color w:val="000000"/>
          <w:lang w:eastAsia="en-GB"/>
        </w:rPr>
        <w:t xml:space="preserve"> year</w:t>
      </w:r>
      <w:r w:rsidR="00C767B0" w:rsidRPr="005E064E">
        <w:rPr>
          <w:rFonts w:ascii="Arial" w:eastAsia="Times New Roman" w:hAnsi="Arial" w:cs="Arial"/>
          <w:color w:val="000000"/>
          <w:lang w:eastAsia="en-GB"/>
        </w:rPr>
        <w:t>s</w:t>
      </w:r>
      <w:r w:rsidRPr="005E064E">
        <w:rPr>
          <w:rFonts w:ascii="Arial" w:eastAsia="Times New Roman" w:hAnsi="Arial" w:cs="Arial"/>
          <w:color w:val="000000"/>
          <w:lang w:eastAsia="en-GB"/>
        </w:rPr>
        <w:t xml:space="preserve"> of the MTFP, across its full four years, our proposals would lead to a small net increase</w:t>
      </w:r>
      <w:r w:rsidRPr="008906DF">
        <w:rPr>
          <w:rFonts w:ascii="Arial" w:eastAsia="Times New Roman" w:hAnsi="Arial" w:cs="Arial"/>
          <w:color w:val="000000"/>
          <w:lang w:eastAsia="en-GB"/>
        </w:rPr>
        <w:t xml:space="preserve"> in reserves.  </w:t>
      </w:r>
    </w:p>
    <w:p w14:paraId="08F5B500" w14:textId="77777777" w:rsidR="009B0EA4" w:rsidRDefault="009B0EA4"/>
    <w:sectPr w:rsidR="009B0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7723A"/>
    <w:multiLevelType w:val="multilevel"/>
    <w:tmpl w:val="E888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200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DF"/>
    <w:rsid w:val="00142EAF"/>
    <w:rsid w:val="00532BD5"/>
    <w:rsid w:val="005E064E"/>
    <w:rsid w:val="008906DF"/>
    <w:rsid w:val="009B0EA4"/>
    <w:rsid w:val="009B2D71"/>
    <w:rsid w:val="00A00E0D"/>
    <w:rsid w:val="00A579CF"/>
    <w:rsid w:val="00C7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9D4F"/>
  <w15:chartTrackingRefBased/>
  <w15:docId w15:val="{2259DB27-A6AD-4171-8253-EA4573CB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6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142EAF"/>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Jarvis</dc:creator>
  <cp:keywords/>
  <dc:description/>
  <cp:lastModifiedBy>MALTON Jonathan</cp:lastModifiedBy>
  <cp:revision>4</cp:revision>
  <dcterms:created xsi:type="dcterms:W3CDTF">2024-02-20T10:03:00Z</dcterms:created>
  <dcterms:modified xsi:type="dcterms:W3CDTF">2024-02-20T11:36:00Z</dcterms:modified>
</cp:coreProperties>
</file>